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湖南省普通高校百佳大学生党员推荐审批表</w:t>
      </w: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  <w:r>
        <w:rPr>
          <w:rFonts w:hint="eastAsia"/>
          <w:sz w:val="28"/>
        </w:rPr>
        <w:t xml:space="preserve">填报单位： 湖南工业大学                         </w:t>
      </w:r>
    </w:p>
    <w:tbl>
      <w:tblPr>
        <w:tblStyle w:val="3"/>
        <w:tblW w:w="8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670"/>
        <w:gridCol w:w="1470"/>
        <w:gridCol w:w="960"/>
        <w:gridCol w:w="840"/>
        <w:gridCol w:w="930"/>
        <w:gridCol w:w="930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6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 名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肖海纳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汉族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1996.07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籍      贯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广东汕头</w:t>
            </w:r>
          </w:p>
        </w:tc>
        <w:tc>
          <w:tcPr>
            <w:tcW w:w="2158" w:type="dxa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2015.12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转正时间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2016.12</w:t>
            </w:r>
          </w:p>
        </w:tc>
        <w:tc>
          <w:tcPr>
            <w:tcW w:w="2158" w:type="dxa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304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所在院（系）、专业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湖南工业大学国际学院市场营销14级1401班</w:t>
            </w:r>
          </w:p>
        </w:tc>
        <w:tc>
          <w:tcPr>
            <w:tcW w:w="2158" w:type="dxa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304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所任职务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团支书</w:t>
            </w:r>
          </w:p>
        </w:tc>
        <w:tc>
          <w:tcPr>
            <w:tcW w:w="2158" w:type="dxa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58" w:type="dxa"/>
            <w:gridSpan w:val="7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学院里面，从2014年9月入学以来，成绩保持在全班第5的名次，并且积极参加学校活动，在大一期间成为一名校学生会心理健康部干事，成为国际学院团学会学习部一员。并且在此期间，工作上，积极进取，努力上进。在外语爱好者协会同时成为英语角部长一职。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学习上，我考了雅思5.0的分数，并且在2017年仍旧努力迈进新台阶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过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励</w:t>
            </w:r>
          </w:p>
        </w:tc>
        <w:tc>
          <w:tcPr>
            <w:tcW w:w="7958" w:type="dxa"/>
            <w:gridSpan w:val="7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2014年9月 国际学院外语风采大赛优胜奖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2015年6月 成为外语爱好者协会英语角部长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2016年4月 成为湖南工业大学国际学院团总支副书记；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职业生涯规划大赛取得一等奖；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2016年5月 荣获五四青年优秀团干称号；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6" w:hRule="atLeast"/>
          <w:jc w:val="center"/>
        </w:trPr>
        <w:tc>
          <w:tcPr>
            <w:tcW w:w="90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7958" w:type="dxa"/>
            <w:gridSpan w:val="7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肖海纳，男，1996年7月出生，担任湖南工业大学国际学院市场营销1401班团支书，院学生会团总支副书记。入校以来，本人严格遵守学院的各项规章制度，做好模范带头作用。平时本人能够妥善处理好班级工作与学生会工作之间的关系，在思想、学习、工作等方面取得了较大的进展。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思想积极要求上进，不断提高政治素养。平时能认真学习马列主义、毛泽东思想、邓小平理论和“三个代表”重要思想，并且努力践行“三个代表”，不断提高自身政治修养。本人思想健康、活跃，常常能提出一些好的建议。本人已被评为“优秀团干”。入校后就向党组织递交了入党申请书，定期向党组织汇报思想，处处以党员的标准来严格要求自己，并且在2016年12月转正成为一名党员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认真学习，努力工作，在工作上，本人能做到一丝不苟，认真踏实，从不假公济私，决不利用学生会的职权为班级谋利益。平时努力做好学生会及各班级干部每个月的考核工作，做好会议记录考勤工作，起草学生会的各项规章制度。该生不仅能积极完成好部门的工作，也能积极主动的协助其它部门做好工作，作为班干及学生会干部，具有二重身份，在班级和学生会之间难免会引起一些矛盾冲突，本人总能很好的解决这些问题，做到学生会、班级工作两不误。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在学习上，本人勤学苦练，刻苦钻研专业知识，入校以来都是以综合名次第五的好成绩。在英语口语学习上，本人自信、大方，一直以来，本人都是外教的好助手，从中不断提高自己的英语口语水平。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三、生活朴素，乐于助人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生能积极带头能加学校的各项活动，集体荣誉感较强。平时，养成了批评与自我批评的优良作风。面对同学的误解，本人总是一笑而过，不会因为同学的误解和批评而耿耿于怀，而是诚恳的接受，从而不断的提高自己。在生活上本人也十分俭朴，从不铺张浪费，也从不乱花一分钱。但是，只要哪个同学在生活上遇到了困难，本人都能力尽所能的帮助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党委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58" w:type="dxa"/>
            <w:gridSpan w:val="7"/>
            <w:vAlign w:val="bottom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2520" w:firstLineChars="1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          （盖     章）</w:t>
            </w:r>
          </w:p>
          <w:p>
            <w:pPr>
              <w:snapToGrid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省委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工委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58" w:type="dxa"/>
            <w:gridSpan w:val="7"/>
            <w:vAlign w:val="bottom"/>
          </w:tcPr>
          <w:p>
            <w:pPr>
              <w:snapToGrid w:val="0"/>
              <w:ind w:firstLine="5088" w:firstLineChars="2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     章）</w:t>
            </w:r>
          </w:p>
          <w:p>
            <w:pPr>
              <w:snapToGrid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line="300" w:lineRule="exact"/>
        <w:ind w:left="840" w:right="-655" w:rightChars="-312" w:hanging="840" w:hangingChars="350"/>
        <w:rPr>
          <w:rFonts w:hint="eastAsia" w:ascii="仿宋_GB2312"/>
          <w:sz w:val="24"/>
          <w:szCs w:val="28"/>
        </w:rPr>
      </w:pPr>
      <w:r>
        <w:rPr>
          <w:rFonts w:hint="eastAsia" w:ascii="仿宋_GB2312"/>
          <w:sz w:val="24"/>
          <w:szCs w:val="28"/>
        </w:rPr>
        <w:t>注：1.学习工作经历从初中学习开始填写；2.主要事迹尽量言简意赅；</w:t>
      </w:r>
    </w:p>
    <w:p>
      <w:pPr>
        <w:ind w:firstLine="480" w:firstLineChars="200"/>
      </w:pPr>
      <w:r>
        <w:rPr>
          <w:rFonts w:hint="eastAsia" w:ascii="仿宋_GB2312"/>
          <w:sz w:val="24"/>
          <w:szCs w:val="28"/>
        </w:rPr>
        <w:t>3.此表正反两面打印；4.此表一式三份,一份存入学生档案,一份留存学校。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CA"/>
    <w:rsid w:val="004B1E27"/>
    <w:rsid w:val="005B0195"/>
    <w:rsid w:val="00E27FCA"/>
    <w:rsid w:val="36020F2D"/>
    <w:rsid w:val="4982668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224</Words>
  <Characters>1279</Characters>
  <Lines>10</Lines>
  <Paragraphs>2</Paragraphs>
  <TotalTime>0</TotalTime>
  <ScaleCrop>false</ScaleCrop>
  <LinksUpToDate>false</LinksUpToDate>
  <CharactersWithSpaces>1501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2017-04-05T06:25:00Z</dcterms:created>
  <dc:creator>Caesar xiao</dc:creator>
  <cp:lastModifiedBy>le</cp:lastModifiedBy>
  <cp:lastPrinted>2017-04-05T07:53:45Z</cp:lastPrinted>
  <dcterms:modified xsi:type="dcterms:W3CDTF">2017-04-05T07:55:10Z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